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F46EF" w14:textId="146F218D" w:rsidR="007F5A8F" w:rsidRPr="007F5A8F" w:rsidRDefault="007F5A8F" w:rsidP="007F5A8F">
      <w:pPr>
        <w:spacing w:after="160" w:line="259" w:lineRule="auto"/>
        <w:jc w:val="center"/>
        <w:rPr>
          <w:rFonts w:ascii="Times New Roman" w:hAnsi="Times New Roman"/>
          <w:b/>
          <w:bCs/>
          <w:i/>
          <w:iCs/>
          <w:kern w:val="2"/>
          <w:sz w:val="28"/>
          <w:szCs w:val="28"/>
        </w:rPr>
      </w:pPr>
      <w:r w:rsidRPr="007F5A8F">
        <w:rPr>
          <w:rFonts w:ascii="Times New Roman" w:hAnsi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12CC754" wp14:editId="1D63485F">
            <wp:simplePos x="0" y="0"/>
            <wp:positionH relativeFrom="column">
              <wp:posOffset>-937895</wp:posOffset>
            </wp:positionH>
            <wp:positionV relativeFrom="paragraph">
              <wp:posOffset>-951230</wp:posOffset>
            </wp:positionV>
            <wp:extent cx="7520940" cy="11567160"/>
            <wp:effectExtent l="0" t="0" r="0" b="0"/>
            <wp:wrapNone/>
            <wp:docPr id="15276067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156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kern w:val="2"/>
          <w:sz w:val="28"/>
          <w:szCs w:val="28"/>
        </w:rPr>
        <w:br/>
      </w:r>
      <w:r>
        <w:rPr>
          <w:rFonts w:ascii="Times New Roman" w:hAnsi="Times New Roman"/>
          <w:kern w:val="2"/>
          <w:sz w:val="28"/>
          <w:szCs w:val="28"/>
        </w:rPr>
        <w:br/>
      </w:r>
      <w:r w:rsidRPr="007F5A8F">
        <w:rPr>
          <w:rFonts w:ascii="Times New Roman" w:hAnsi="Times New Roman"/>
          <w:b/>
          <w:bCs/>
          <w:i/>
          <w:iCs/>
          <w:kern w:val="2"/>
          <w:sz w:val="28"/>
          <w:szCs w:val="28"/>
        </w:rPr>
        <w:t>Новоолександрівський заклад дошкільної освіти</w:t>
      </w:r>
    </w:p>
    <w:p w14:paraId="44A12434" w14:textId="4D28C99F" w:rsidR="007F5A8F" w:rsidRPr="007F5A8F" w:rsidRDefault="007F5A8F" w:rsidP="007F5A8F">
      <w:pPr>
        <w:spacing w:after="160" w:line="259" w:lineRule="auto"/>
        <w:jc w:val="center"/>
        <w:rPr>
          <w:rFonts w:ascii="Times New Roman" w:hAnsi="Times New Roman"/>
          <w:b/>
          <w:bCs/>
          <w:i/>
          <w:iCs/>
          <w:kern w:val="2"/>
          <w:sz w:val="28"/>
          <w:szCs w:val="28"/>
        </w:rPr>
      </w:pPr>
      <w:r w:rsidRPr="007F5A8F">
        <w:rPr>
          <w:rFonts w:ascii="Times New Roman" w:hAnsi="Times New Roman"/>
          <w:b/>
          <w:bCs/>
          <w:i/>
          <w:iCs/>
          <w:kern w:val="2"/>
          <w:sz w:val="28"/>
          <w:szCs w:val="28"/>
        </w:rPr>
        <w:t>(ясла-садок)загального розвитку «Веселка»</w:t>
      </w:r>
    </w:p>
    <w:p w14:paraId="74F6AF83" w14:textId="73D4863E" w:rsidR="007F5A8F" w:rsidRPr="007F5A8F" w:rsidRDefault="007F5A8F" w:rsidP="007F5A8F">
      <w:pPr>
        <w:spacing w:after="160" w:line="259" w:lineRule="auto"/>
        <w:jc w:val="center"/>
        <w:rPr>
          <w:rFonts w:ascii="Times New Roman" w:hAnsi="Times New Roman"/>
          <w:b/>
          <w:bCs/>
          <w:i/>
          <w:iCs/>
          <w:kern w:val="2"/>
          <w:sz w:val="28"/>
          <w:szCs w:val="28"/>
        </w:rPr>
      </w:pPr>
      <w:r w:rsidRPr="007F5A8F">
        <w:rPr>
          <w:rFonts w:ascii="Times New Roman" w:hAnsi="Times New Roman"/>
          <w:b/>
          <w:bCs/>
          <w:i/>
          <w:iCs/>
          <w:kern w:val="2"/>
          <w:sz w:val="28"/>
          <w:szCs w:val="28"/>
        </w:rPr>
        <w:t>Новоолександрівської сільської ради</w:t>
      </w:r>
    </w:p>
    <w:p w14:paraId="509DC639" w14:textId="4958E36F" w:rsidR="007F5A8F" w:rsidRDefault="007F5A8F" w:rsidP="00EF17B7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DF34BDF" w14:textId="0801D3E8" w:rsidR="007F5A8F" w:rsidRDefault="007F5A8F" w:rsidP="00EF17B7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41CCC7F0" wp14:editId="49283489">
            <wp:simplePos x="0" y="0"/>
            <wp:positionH relativeFrom="column">
              <wp:posOffset>-297815</wp:posOffset>
            </wp:positionH>
            <wp:positionV relativeFrom="paragraph">
              <wp:posOffset>120650</wp:posOffset>
            </wp:positionV>
            <wp:extent cx="1943100" cy="1828800"/>
            <wp:effectExtent l="0" t="0" r="0" b="0"/>
            <wp:wrapNone/>
            <wp:docPr id="10812847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D286E0" w14:textId="32126D8F" w:rsidR="007F5A8F" w:rsidRDefault="007F5A8F" w:rsidP="00EF17B7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898BFB4" w14:textId="4B674B78" w:rsidR="007F5A8F" w:rsidRDefault="007F5A8F" w:rsidP="00EF17B7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B9596F" w14:textId="77777777" w:rsidR="007F5A8F" w:rsidRDefault="007F5A8F" w:rsidP="007F5A8F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</w:p>
    <w:p w14:paraId="225F14F3" w14:textId="46FF5014" w:rsidR="007F5A8F" w:rsidRPr="007F5A8F" w:rsidRDefault="007F5A8F" w:rsidP="00EF17B7">
      <w:pPr>
        <w:spacing w:before="240" w:after="0" w:line="240" w:lineRule="auto"/>
        <w:jc w:val="center"/>
        <w:rPr>
          <w:rFonts w:ascii="Times New Roman" w:hAnsi="Times New Roman"/>
          <w:b/>
          <w:i/>
          <w:iCs/>
          <w:color w:val="002060"/>
          <w:sz w:val="48"/>
          <w:szCs w:val="48"/>
        </w:rPr>
      </w:pPr>
      <w:r w:rsidRPr="007F5A8F">
        <w:rPr>
          <w:rFonts w:ascii="Times New Roman" w:hAnsi="Times New Roman"/>
          <w:b/>
          <w:i/>
          <w:iCs/>
          <w:color w:val="002060"/>
          <w:sz w:val="48"/>
          <w:szCs w:val="48"/>
        </w:rPr>
        <w:t xml:space="preserve">Консультація </w:t>
      </w:r>
    </w:p>
    <w:p w14:paraId="7A2570AD" w14:textId="331E0DA8" w:rsidR="00EF17B7" w:rsidRPr="007F5A8F" w:rsidRDefault="007F5A8F" w:rsidP="00961881">
      <w:pPr>
        <w:spacing w:before="240" w:after="0" w:line="240" w:lineRule="auto"/>
        <w:jc w:val="center"/>
        <w:rPr>
          <w:rFonts w:ascii="Times New Roman" w:hAnsi="Times New Roman"/>
          <w:b/>
          <w:i/>
          <w:iCs/>
          <w:color w:val="002060"/>
          <w:sz w:val="48"/>
          <w:szCs w:val="48"/>
        </w:rPr>
      </w:pPr>
      <w:r w:rsidRPr="007F5A8F">
        <w:rPr>
          <w:rFonts w:ascii="Times New Roman" w:hAnsi="Times New Roman"/>
          <w:b/>
          <w:i/>
          <w:iCs/>
          <w:color w:val="002060"/>
          <w:sz w:val="48"/>
          <w:szCs w:val="48"/>
        </w:rPr>
        <w:t>для вихователів</w:t>
      </w:r>
      <w:r w:rsidR="00EF17B7" w:rsidRPr="007F5A8F">
        <w:rPr>
          <w:rFonts w:ascii="Times New Roman" w:hAnsi="Times New Roman"/>
          <w:b/>
          <w:i/>
          <w:iCs/>
          <w:color w:val="002060"/>
          <w:sz w:val="48"/>
          <w:szCs w:val="48"/>
        </w:rPr>
        <w:t xml:space="preserve"> </w:t>
      </w:r>
    </w:p>
    <w:p w14:paraId="632C9E97" w14:textId="558FC122" w:rsidR="007F5A8F" w:rsidRPr="00961881" w:rsidRDefault="007F5A8F" w:rsidP="00EF17B7">
      <w:pPr>
        <w:spacing w:before="240" w:after="0" w:line="240" w:lineRule="auto"/>
        <w:jc w:val="center"/>
        <w:rPr>
          <w:rFonts w:ascii="Times New Roman" w:hAnsi="Times New Roman"/>
          <w:b/>
          <w:bCs/>
          <w:color w:val="C00000"/>
          <w:sz w:val="52"/>
          <w:szCs w:val="52"/>
          <w:shd w:val="clear" w:color="auto" w:fill="FFFFFF"/>
        </w:rPr>
      </w:pPr>
      <w:r w:rsidRPr="00961881">
        <w:rPr>
          <w:rFonts w:ascii="Times New Roman" w:hAnsi="Times New Roman"/>
          <w:b/>
          <w:color w:val="C00000"/>
          <w:sz w:val="52"/>
          <w:szCs w:val="52"/>
        </w:rPr>
        <w:t>«</w:t>
      </w:r>
      <w:r w:rsidRPr="00961881">
        <w:rPr>
          <w:rFonts w:ascii="Times New Roman" w:hAnsi="Times New Roman"/>
          <w:b/>
          <w:bCs/>
          <w:color w:val="C00000"/>
          <w:sz w:val="52"/>
          <w:szCs w:val="52"/>
          <w:shd w:val="clear" w:color="auto" w:fill="FFFFFF"/>
        </w:rPr>
        <w:t>Як організувати батьківські збори в ЗДО»</w:t>
      </w:r>
    </w:p>
    <w:p w14:paraId="213E4F2E" w14:textId="77B095E4" w:rsidR="007F5A8F" w:rsidRPr="007F5A8F" w:rsidRDefault="007F5A8F" w:rsidP="00EF17B7">
      <w:pPr>
        <w:spacing w:before="240"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14:paraId="7D067D3A" w14:textId="77777777" w:rsidR="007F5A8F" w:rsidRDefault="007F5A8F" w:rsidP="00EF17B7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1E4BE12" w14:textId="77777777" w:rsidR="007F5A8F" w:rsidRDefault="007F5A8F" w:rsidP="00EF17B7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0D23D98" w14:textId="37A44A98" w:rsidR="007F5A8F" w:rsidRDefault="007F5A8F" w:rsidP="00EF17B7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1EA1D22" w14:textId="77777777" w:rsidR="007F5A8F" w:rsidRDefault="007F5A8F" w:rsidP="00EF17B7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9EC285C" w14:textId="77777777" w:rsidR="007F5A8F" w:rsidRDefault="007F5A8F" w:rsidP="00EF17B7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3AA0849" w14:textId="77777777" w:rsidR="007F5A8F" w:rsidRDefault="007F5A8F" w:rsidP="00EF17B7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DFF7E70" w14:textId="77777777" w:rsidR="007F5A8F" w:rsidRDefault="007F5A8F" w:rsidP="00EF17B7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C69A9B" w14:textId="77777777" w:rsidR="007F5A8F" w:rsidRDefault="007F5A8F" w:rsidP="007F5A8F">
      <w:pPr>
        <w:spacing w:before="240" w:line="240" w:lineRule="auto"/>
        <w:rPr>
          <w:rFonts w:ascii="Times New Roman" w:hAnsi="Times New Roman"/>
          <w:b/>
          <w:sz w:val="28"/>
          <w:szCs w:val="28"/>
        </w:rPr>
      </w:pPr>
    </w:p>
    <w:p w14:paraId="6BA223B5" w14:textId="3D9DFAA2" w:rsidR="007F5A8F" w:rsidRDefault="007F5A8F" w:rsidP="007F5A8F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Підготувала:</w:t>
      </w:r>
      <w:r>
        <w:rPr>
          <w:rFonts w:ascii="Times New Roman" w:hAnsi="Times New Roman"/>
          <w:b/>
          <w:sz w:val="28"/>
          <w:szCs w:val="28"/>
        </w:rPr>
        <w:br/>
        <w:t xml:space="preserve">                                                 Вихователь-методист</w:t>
      </w:r>
      <w:r>
        <w:rPr>
          <w:rFonts w:ascii="Times New Roman" w:hAnsi="Times New Roman"/>
          <w:b/>
          <w:sz w:val="28"/>
          <w:szCs w:val="28"/>
        </w:rPr>
        <w:br/>
        <w:t xml:space="preserve">                                                             Єлизавета ВЕЛЕНТЕЄНКО</w:t>
      </w:r>
    </w:p>
    <w:p w14:paraId="4066880B" w14:textId="77777777" w:rsidR="007F5A8F" w:rsidRDefault="007F5A8F" w:rsidP="00EF17B7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7671C21" w14:textId="0119FC25" w:rsidR="007F5A8F" w:rsidRDefault="00961881" w:rsidP="007F5A8F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045A7999" wp14:editId="32177BBB">
            <wp:simplePos x="0" y="0"/>
            <wp:positionH relativeFrom="column">
              <wp:posOffset>-937895</wp:posOffset>
            </wp:positionH>
            <wp:positionV relativeFrom="paragraph">
              <wp:posOffset>-547370</wp:posOffset>
            </wp:positionV>
            <wp:extent cx="7764780" cy="10675620"/>
            <wp:effectExtent l="0" t="0" r="0" b="0"/>
            <wp:wrapNone/>
            <wp:docPr id="8654137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A8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2A79CF6" wp14:editId="214FD51A">
            <wp:extent cx="2761615" cy="1755775"/>
            <wp:effectExtent l="0" t="0" r="0" b="0"/>
            <wp:docPr id="1854999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0999B" w14:textId="23E4463B" w:rsidR="00961D6F" w:rsidRPr="00B619E6" w:rsidRDefault="00961D6F" w:rsidP="00EF17B7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19E6">
        <w:rPr>
          <w:rFonts w:ascii="Times New Roman" w:hAnsi="Times New Roman"/>
          <w:b/>
          <w:sz w:val="28"/>
          <w:szCs w:val="28"/>
        </w:rPr>
        <w:t xml:space="preserve"> Як організувати</w:t>
      </w:r>
      <w:r w:rsidR="00EF17B7">
        <w:rPr>
          <w:rFonts w:ascii="Times New Roman" w:hAnsi="Times New Roman"/>
          <w:b/>
          <w:sz w:val="28"/>
          <w:szCs w:val="28"/>
        </w:rPr>
        <w:t xml:space="preserve"> б</w:t>
      </w:r>
      <w:r w:rsidR="00EF17B7" w:rsidRPr="00B619E6">
        <w:rPr>
          <w:rFonts w:ascii="Times New Roman" w:hAnsi="Times New Roman"/>
          <w:b/>
          <w:sz w:val="28"/>
          <w:szCs w:val="28"/>
        </w:rPr>
        <w:t>атьківські збори в З</w:t>
      </w:r>
      <w:r w:rsidR="00EF17B7">
        <w:rPr>
          <w:rFonts w:ascii="Times New Roman" w:hAnsi="Times New Roman"/>
          <w:b/>
          <w:sz w:val="28"/>
          <w:szCs w:val="28"/>
        </w:rPr>
        <w:t>ДО</w:t>
      </w:r>
      <w:r w:rsidRPr="00B619E6">
        <w:rPr>
          <w:rFonts w:ascii="Times New Roman" w:hAnsi="Times New Roman"/>
          <w:b/>
          <w:sz w:val="28"/>
          <w:szCs w:val="28"/>
        </w:rPr>
        <w:t>?</w:t>
      </w:r>
    </w:p>
    <w:p w14:paraId="59F1936B" w14:textId="77777777" w:rsidR="00961D6F" w:rsidRPr="00B619E6" w:rsidRDefault="00961D6F" w:rsidP="00CB4B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Вихователь </w:t>
      </w:r>
      <w:r w:rsidR="00EF17B7">
        <w:rPr>
          <w:rFonts w:ascii="Times New Roman" w:hAnsi="Times New Roman"/>
          <w:sz w:val="28"/>
          <w:szCs w:val="28"/>
        </w:rPr>
        <w:t xml:space="preserve">дошкільного закладу </w:t>
      </w:r>
      <w:r w:rsidRPr="00B619E6">
        <w:rPr>
          <w:rFonts w:ascii="Times New Roman" w:hAnsi="Times New Roman"/>
          <w:sz w:val="28"/>
          <w:szCs w:val="28"/>
        </w:rPr>
        <w:t xml:space="preserve">щодня спілкується з дітьми </w:t>
      </w:r>
      <w:r w:rsidR="00EF17B7">
        <w:rPr>
          <w:rFonts w:ascii="Times New Roman" w:hAnsi="Times New Roman"/>
          <w:sz w:val="28"/>
          <w:szCs w:val="28"/>
        </w:rPr>
        <w:t>та батьками.</w:t>
      </w:r>
      <w:r w:rsidRPr="00B619E6">
        <w:rPr>
          <w:rFonts w:ascii="Times New Roman" w:hAnsi="Times New Roman"/>
          <w:sz w:val="28"/>
          <w:szCs w:val="28"/>
        </w:rPr>
        <w:t xml:space="preserve"> </w:t>
      </w:r>
      <w:r w:rsidR="00EF17B7">
        <w:rPr>
          <w:rFonts w:ascii="Times New Roman" w:hAnsi="Times New Roman"/>
          <w:sz w:val="28"/>
          <w:szCs w:val="28"/>
        </w:rPr>
        <w:t>Б</w:t>
      </w:r>
      <w:r w:rsidRPr="00B619E6">
        <w:rPr>
          <w:rFonts w:ascii="Times New Roman" w:hAnsi="Times New Roman"/>
          <w:sz w:val="28"/>
          <w:szCs w:val="28"/>
        </w:rPr>
        <w:t>ачить їх проблеми, труднощі, а також позитивний досвід кожної сім'ї. Одне із завдань спілкування вихователя з батьками - розкрити батькам важливі сторони психічного розвитку дитини, допомогти їм вибудувати правильну педагогічну стратегію. У вирішенні цих питань незамінні батьківські збори, які є дієвою формою спілкування вихователів з батьками.</w:t>
      </w:r>
    </w:p>
    <w:p w14:paraId="23B14DFC" w14:textId="77777777" w:rsidR="00961D6F" w:rsidRPr="00B619E6" w:rsidRDefault="00961D6F" w:rsidP="00CB4B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Однак батьки - люди зайняті, їм </w:t>
      </w:r>
      <w:r w:rsidR="006C1428">
        <w:rPr>
          <w:rFonts w:ascii="Times New Roman" w:hAnsi="Times New Roman"/>
          <w:sz w:val="28"/>
          <w:szCs w:val="28"/>
        </w:rPr>
        <w:t xml:space="preserve">бракує </w:t>
      </w:r>
      <w:r w:rsidRPr="00B619E6">
        <w:rPr>
          <w:rFonts w:ascii="Times New Roman" w:hAnsi="Times New Roman"/>
          <w:sz w:val="28"/>
          <w:szCs w:val="28"/>
        </w:rPr>
        <w:t>час</w:t>
      </w:r>
      <w:r w:rsidR="006C1428">
        <w:rPr>
          <w:rFonts w:ascii="Times New Roman" w:hAnsi="Times New Roman"/>
          <w:sz w:val="28"/>
          <w:szCs w:val="28"/>
        </w:rPr>
        <w:t>у</w:t>
      </w:r>
      <w:r w:rsidRPr="00B619E6">
        <w:rPr>
          <w:rFonts w:ascii="Times New Roman" w:hAnsi="Times New Roman"/>
          <w:sz w:val="28"/>
          <w:szCs w:val="28"/>
        </w:rPr>
        <w:t xml:space="preserve"> поговорити з вихователем, прийти на збори або вони вважають, що вже вс</w:t>
      </w:r>
      <w:r w:rsidR="006C1428">
        <w:rPr>
          <w:rFonts w:ascii="Times New Roman" w:hAnsi="Times New Roman"/>
          <w:sz w:val="28"/>
          <w:szCs w:val="28"/>
        </w:rPr>
        <w:t>е</w:t>
      </w:r>
      <w:r w:rsidRPr="00B619E6">
        <w:rPr>
          <w:rFonts w:ascii="Times New Roman" w:hAnsi="Times New Roman"/>
          <w:sz w:val="28"/>
          <w:szCs w:val="28"/>
        </w:rPr>
        <w:t xml:space="preserve"> знають про свою дитину. У цьому випадку педагог повинен знати, як зацікавити батьків необхідною педагогічною інформацією, а потім як ефективніше побудувати батьківські збори. </w:t>
      </w:r>
    </w:p>
    <w:p w14:paraId="6409756A" w14:textId="77777777" w:rsidR="00961D6F" w:rsidRPr="00B619E6" w:rsidRDefault="00961D6F" w:rsidP="006C14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>Саме на зборах у вихователя є можливість ознайомити батьків із завданнями, змістом, методами виховання дітей дошкільного віку в умовах д</w:t>
      </w:r>
      <w:r w:rsidR="006C1428">
        <w:rPr>
          <w:rFonts w:ascii="Times New Roman" w:hAnsi="Times New Roman"/>
          <w:sz w:val="28"/>
          <w:szCs w:val="28"/>
        </w:rPr>
        <w:t>ошкільн</w:t>
      </w:r>
      <w:r w:rsidRPr="00B619E6">
        <w:rPr>
          <w:rFonts w:ascii="Times New Roman" w:hAnsi="Times New Roman"/>
          <w:sz w:val="28"/>
          <w:szCs w:val="28"/>
        </w:rPr>
        <w:t xml:space="preserve">ого </w:t>
      </w:r>
      <w:r w:rsidR="006C1428">
        <w:rPr>
          <w:rFonts w:ascii="Times New Roman" w:hAnsi="Times New Roman"/>
          <w:sz w:val="28"/>
          <w:szCs w:val="28"/>
        </w:rPr>
        <w:t>закладу</w:t>
      </w:r>
      <w:r w:rsidRPr="00B619E6">
        <w:rPr>
          <w:rFonts w:ascii="Times New Roman" w:hAnsi="Times New Roman"/>
          <w:sz w:val="28"/>
          <w:szCs w:val="28"/>
        </w:rPr>
        <w:t xml:space="preserve"> і сім'ї. В ході проведення зборів основне навантаження лягає на доповідь. Цей матеріал може бути використаний і для проведення усних та письмових консультацій з батьками, а також інших форм роботи. Від вихователя вимагається творчий підхід до матеріалу: пошук нових прикладів; застосування методів активізації батьків, спрямованих на появу у слухачів інтересу до досліджуваної проблеми, на виникнення у них асоціацій з власним досвідом виховання дітей, переосмислення своєї батьківської позиції. При цьому необхідно враховувати потребу батьків у знаннях. </w:t>
      </w:r>
    </w:p>
    <w:p w14:paraId="59EA5E8A" w14:textId="77777777" w:rsidR="00961D6F" w:rsidRPr="006C1428" w:rsidRDefault="00961D6F" w:rsidP="006C142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C1428">
        <w:rPr>
          <w:rFonts w:ascii="Times New Roman" w:hAnsi="Times New Roman"/>
          <w:b/>
          <w:sz w:val="28"/>
          <w:szCs w:val="28"/>
        </w:rPr>
        <w:t xml:space="preserve">Рекомендується застосовувати такі форми проведення батьківських зборів: </w:t>
      </w:r>
    </w:p>
    <w:p w14:paraId="0F39B7B7" w14:textId="77777777" w:rsidR="00961D6F" w:rsidRPr="00B619E6" w:rsidRDefault="00961D6F" w:rsidP="006C14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- психологічний тренінг;</w:t>
      </w:r>
    </w:p>
    <w:p w14:paraId="3449AA51" w14:textId="77777777" w:rsidR="00961D6F" w:rsidRPr="00B619E6" w:rsidRDefault="00961D6F" w:rsidP="00B619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</w:t>
      </w:r>
      <w:r w:rsidR="006C1428">
        <w:rPr>
          <w:rFonts w:ascii="Times New Roman" w:hAnsi="Times New Roman"/>
          <w:sz w:val="28"/>
          <w:szCs w:val="28"/>
        </w:rPr>
        <w:tab/>
      </w:r>
      <w:r w:rsidR="00EF17B7">
        <w:rPr>
          <w:rFonts w:ascii="Times New Roman" w:hAnsi="Times New Roman"/>
          <w:sz w:val="28"/>
          <w:szCs w:val="28"/>
        </w:rPr>
        <w:t xml:space="preserve"> </w:t>
      </w:r>
      <w:r w:rsidRPr="00B619E6">
        <w:rPr>
          <w:rFonts w:ascii="Times New Roman" w:hAnsi="Times New Roman"/>
          <w:sz w:val="28"/>
          <w:szCs w:val="28"/>
        </w:rPr>
        <w:t>- майстер-клас;</w:t>
      </w:r>
    </w:p>
    <w:p w14:paraId="0917C02B" w14:textId="77777777" w:rsidR="00961D6F" w:rsidRPr="00B619E6" w:rsidRDefault="00961D6F" w:rsidP="00B619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</w:t>
      </w:r>
      <w:r w:rsidR="006C1428">
        <w:rPr>
          <w:rFonts w:ascii="Times New Roman" w:hAnsi="Times New Roman"/>
          <w:sz w:val="28"/>
          <w:szCs w:val="28"/>
        </w:rPr>
        <w:tab/>
      </w:r>
      <w:r w:rsidR="00EF17B7">
        <w:rPr>
          <w:rFonts w:ascii="Times New Roman" w:hAnsi="Times New Roman"/>
          <w:sz w:val="28"/>
          <w:szCs w:val="28"/>
        </w:rPr>
        <w:t xml:space="preserve"> </w:t>
      </w:r>
      <w:r w:rsidRPr="00B619E6">
        <w:rPr>
          <w:rFonts w:ascii="Times New Roman" w:hAnsi="Times New Roman"/>
          <w:sz w:val="28"/>
          <w:szCs w:val="28"/>
        </w:rPr>
        <w:t>- спільне заняття дітей з батьками;</w:t>
      </w:r>
    </w:p>
    <w:p w14:paraId="6F33E3D2" w14:textId="77777777" w:rsidR="00961D6F" w:rsidRPr="00B619E6" w:rsidRDefault="00961D6F" w:rsidP="006C14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- день відкритих дверей;</w:t>
      </w:r>
    </w:p>
    <w:p w14:paraId="34B7E3F4" w14:textId="77777777" w:rsidR="00961D6F" w:rsidRPr="00B619E6" w:rsidRDefault="00961D6F" w:rsidP="006C14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13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</w:t>
      </w:r>
      <w:r w:rsidR="006C1428">
        <w:rPr>
          <w:rFonts w:ascii="Times New Roman" w:hAnsi="Times New Roman"/>
          <w:sz w:val="28"/>
          <w:szCs w:val="28"/>
        </w:rPr>
        <w:tab/>
      </w:r>
      <w:r w:rsidR="00EF17B7">
        <w:rPr>
          <w:rFonts w:ascii="Times New Roman" w:hAnsi="Times New Roman"/>
          <w:sz w:val="28"/>
          <w:szCs w:val="28"/>
        </w:rPr>
        <w:t xml:space="preserve"> </w:t>
      </w:r>
      <w:r w:rsidRPr="00B619E6">
        <w:rPr>
          <w:rFonts w:ascii="Times New Roman" w:hAnsi="Times New Roman"/>
          <w:sz w:val="28"/>
          <w:szCs w:val="28"/>
        </w:rPr>
        <w:t>- показ театральних постановок.</w:t>
      </w:r>
      <w:r w:rsidR="006C1428">
        <w:rPr>
          <w:rFonts w:ascii="Times New Roman" w:hAnsi="Times New Roman"/>
          <w:sz w:val="28"/>
          <w:szCs w:val="28"/>
        </w:rPr>
        <w:tab/>
      </w:r>
    </w:p>
    <w:p w14:paraId="0DB0DA71" w14:textId="77777777" w:rsidR="00961D6F" w:rsidRPr="00B619E6" w:rsidRDefault="00961D6F" w:rsidP="006C142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19E6">
        <w:rPr>
          <w:rFonts w:ascii="Times New Roman" w:hAnsi="Times New Roman"/>
          <w:b/>
          <w:sz w:val="28"/>
          <w:szCs w:val="28"/>
        </w:rPr>
        <w:t>Підготовка батьківських зборів</w:t>
      </w:r>
    </w:p>
    <w:p w14:paraId="54B8C983" w14:textId="77777777" w:rsidR="00961D6F" w:rsidRPr="00B619E6" w:rsidRDefault="00961D6F" w:rsidP="006C14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</w:t>
      </w:r>
      <w:r w:rsidR="006C1428">
        <w:rPr>
          <w:rFonts w:ascii="Times New Roman" w:hAnsi="Times New Roman"/>
          <w:sz w:val="28"/>
          <w:szCs w:val="28"/>
        </w:rPr>
        <w:tab/>
      </w:r>
      <w:r w:rsidRPr="00B619E6">
        <w:rPr>
          <w:rFonts w:ascii="Times New Roman" w:hAnsi="Times New Roman"/>
          <w:sz w:val="28"/>
          <w:szCs w:val="28"/>
        </w:rPr>
        <w:t xml:space="preserve">1. Можна за тиждень до зборів провести анкетування батьків із теми зборів. </w:t>
      </w:r>
      <w:r w:rsidR="006C1428">
        <w:rPr>
          <w:rFonts w:ascii="Times New Roman" w:hAnsi="Times New Roman"/>
          <w:sz w:val="28"/>
          <w:szCs w:val="28"/>
        </w:rPr>
        <w:t>Анкети заповнюються вдома</w:t>
      </w:r>
      <w:r w:rsidRPr="00B619E6">
        <w:rPr>
          <w:rFonts w:ascii="Times New Roman" w:hAnsi="Times New Roman"/>
          <w:sz w:val="28"/>
          <w:szCs w:val="28"/>
        </w:rPr>
        <w:t>, до зборів і їх результати використовуються в ході його проведення.</w:t>
      </w:r>
    </w:p>
    <w:p w14:paraId="501783BA" w14:textId="4CF5061E" w:rsidR="00961D6F" w:rsidRPr="00B619E6" w:rsidRDefault="00961D6F" w:rsidP="006C14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</w:t>
      </w:r>
      <w:r w:rsidR="006C1428">
        <w:rPr>
          <w:rFonts w:ascii="Times New Roman" w:hAnsi="Times New Roman"/>
          <w:sz w:val="28"/>
          <w:szCs w:val="28"/>
        </w:rPr>
        <w:tab/>
      </w:r>
      <w:r w:rsidRPr="00B619E6">
        <w:rPr>
          <w:rFonts w:ascii="Times New Roman" w:hAnsi="Times New Roman"/>
          <w:sz w:val="28"/>
          <w:szCs w:val="28"/>
        </w:rPr>
        <w:t xml:space="preserve">2. Для активізації батьків і для забезпечення їх явки на зібрання бажано виготовити запрошення кожній родині у вигляді аплікацій, конструкцій з </w:t>
      </w:r>
      <w:r w:rsidR="00961881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120F46FD" wp14:editId="46E96B17">
            <wp:simplePos x="0" y="0"/>
            <wp:positionH relativeFrom="column">
              <wp:posOffset>-892175</wp:posOffset>
            </wp:positionH>
            <wp:positionV relativeFrom="paragraph">
              <wp:posOffset>-539750</wp:posOffset>
            </wp:positionV>
            <wp:extent cx="7581900" cy="10674985"/>
            <wp:effectExtent l="0" t="0" r="0" b="0"/>
            <wp:wrapNone/>
            <wp:docPr id="6220924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619E6">
        <w:rPr>
          <w:rFonts w:ascii="Times New Roman" w:hAnsi="Times New Roman"/>
          <w:sz w:val="28"/>
          <w:szCs w:val="28"/>
        </w:rPr>
        <w:t>урахуванням теми зборів.</w:t>
      </w:r>
      <w:r w:rsidR="00B619E6">
        <w:rPr>
          <w:rFonts w:ascii="Times New Roman" w:hAnsi="Times New Roman"/>
          <w:sz w:val="28"/>
          <w:szCs w:val="28"/>
        </w:rPr>
        <w:t xml:space="preserve"> </w:t>
      </w:r>
      <w:r w:rsidRPr="00B619E6">
        <w:rPr>
          <w:rFonts w:ascii="Times New Roman" w:hAnsi="Times New Roman"/>
          <w:sz w:val="28"/>
          <w:szCs w:val="28"/>
        </w:rPr>
        <w:t>Важливо, щоб у виготовленні запрошень-секретів для батьків брали участь діти. Запрошення роздаються за тиждень до зборів.</w:t>
      </w:r>
    </w:p>
    <w:p w14:paraId="312547F2" w14:textId="0B7CC743" w:rsidR="00961D6F" w:rsidRPr="00B619E6" w:rsidRDefault="00961D6F" w:rsidP="00B619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</w:t>
      </w:r>
      <w:r w:rsidR="006C1428">
        <w:rPr>
          <w:rFonts w:ascii="Times New Roman" w:hAnsi="Times New Roman"/>
          <w:sz w:val="28"/>
          <w:szCs w:val="28"/>
        </w:rPr>
        <w:tab/>
      </w:r>
      <w:r w:rsidRPr="00B619E6">
        <w:rPr>
          <w:rFonts w:ascii="Times New Roman" w:hAnsi="Times New Roman"/>
          <w:sz w:val="28"/>
          <w:szCs w:val="28"/>
        </w:rPr>
        <w:t>3. У відповідності з темою зборів виготовити оригінальні пам'ятки з порадами.  Утримання пам'яток повинно бути коротким, текст надрукований великим шрифтом.</w:t>
      </w:r>
    </w:p>
    <w:p w14:paraId="7E45CC6D" w14:textId="77777777" w:rsidR="00961D6F" w:rsidRPr="00B619E6" w:rsidRDefault="00961D6F" w:rsidP="006C14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4. Можна використовувати такі форми залучення батьків на батьківські збори, як: підготовка конкурсів, виставок, виробів з теми зборів. При цьому в конкурсах беруть участь і діти, і їх батьки. Всі підготовлені роботи виставляються до початку зборів, і педагог знайомить батьків із зразками робіт. На </w:t>
      </w:r>
      <w:r w:rsidR="006C1428">
        <w:rPr>
          <w:rFonts w:ascii="Times New Roman" w:hAnsi="Times New Roman"/>
          <w:sz w:val="28"/>
          <w:szCs w:val="28"/>
        </w:rPr>
        <w:t>самих</w:t>
      </w:r>
      <w:r w:rsidRPr="00B619E6">
        <w:rPr>
          <w:rFonts w:ascii="Times New Roman" w:hAnsi="Times New Roman"/>
          <w:sz w:val="28"/>
          <w:szCs w:val="28"/>
        </w:rPr>
        <w:t xml:space="preserve"> зборах батьки вибирають кращу роботу, і переможцю вручається приз.</w:t>
      </w:r>
    </w:p>
    <w:p w14:paraId="56C076AB" w14:textId="77777777" w:rsidR="00961D6F" w:rsidRPr="00B619E6" w:rsidRDefault="00961D6F" w:rsidP="00B619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</w:t>
      </w:r>
      <w:r w:rsidR="006C1428">
        <w:rPr>
          <w:rFonts w:ascii="Times New Roman" w:hAnsi="Times New Roman"/>
          <w:sz w:val="28"/>
          <w:szCs w:val="28"/>
        </w:rPr>
        <w:tab/>
      </w:r>
      <w:r w:rsidRPr="00B619E6">
        <w:rPr>
          <w:rFonts w:ascii="Times New Roman" w:hAnsi="Times New Roman"/>
          <w:sz w:val="28"/>
          <w:szCs w:val="28"/>
        </w:rPr>
        <w:t xml:space="preserve">5. Як одна з форм активізації батьківської уваги може </w:t>
      </w:r>
      <w:r w:rsidR="00B619E6">
        <w:rPr>
          <w:rFonts w:ascii="Times New Roman" w:hAnsi="Times New Roman"/>
          <w:sz w:val="28"/>
          <w:szCs w:val="28"/>
        </w:rPr>
        <w:t xml:space="preserve">бути використаний магнітофонний </w:t>
      </w:r>
      <w:r w:rsidRPr="00B619E6">
        <w:rPr>
          <w:rFonts w:ascii="Times New Roman" w:hAnsi="Times New Roman"/>
          <w:sz w:val="28"/>
          <w:szCs w:val="28"/>
        </w:rPr>
        <w:t>запис відповідей дітей на запитання за темою зборів.</w:t>
      </w:r>
    </w:p>
    <w:p w14:paraId="30956EBD" w14:textId="77777777" w:rsidR="00961D6F" w:rsidRPr="00B619E6" w:rsidRDefault="00961D6F" w:rsidP="00B619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</w:t>
      </w:r>
      <w:r w:rsidR="006C1428">
        <w:rPr>
          <w:rFonts w:ascii="Times New Roman" w:hAnsi="Times New Roman"/>
          <w:sz w:val="28"/>
          <w:szCs w:val="28"/>
        </w:rPr>
        <w:tab/>
      </w:r>
      <w:r w:rsidRPr="00B619E6">
        <w:rPr>
          <w:rFonts w:ascii="Times New Roman" w:hAnsi="Times New Roman"/>
          <w:sz w:val="28"/>
          <w:szCs w:val="28"/>
        </w:rPr>
        <w:t xml:space="preserve">6. </w:t>
      </w:r>
      <w:r w:rsidR="00B619E6">
        <w:rPr>
          <w:rFonts w:ascii="Times New Roman" w:hAnsi="Times New Roman"/>
          <w:sz w:val="28"/>
          <w:szCs w:val="28"/>
        </w:rPr>
        <w:t>М</w:t>
      </w:r>
      <w:r w:rsidRPr="00B619E6">
        <w:rPr>
          <w:rFonts w:ascii="Times New Roman" w:hAnsi="Times New Roman"/>
          <w:sz w:val="28"/>
          <w:szCs w:val="28"/>
        </w:rPr>
        <w:t>ожна запросити</w:t>
      </w:r>
      <w:r w:rsidR="00B619E6">
        <w:rPr>
          <w:rFonts w:ascii="Times New Roman" w:hAnsi="Times New Roman"/>
          <w:sz w:val="28"/>
          <w:szCs w:val="28"/>
        </w:rPr>
        <w:t xml:space="preserve"> </w:t>
      </w:r>
      <w:r w:rsidRPr="00B619E6">
        <w:rPr>
          <w:rFonts w:ascii="Times New Roman" w:hAnsi="Times New Roman"/>
          <w:sz w:val="28"/>
          <w:szCs w:val="28"/>
        </w:rPr>
        <w:t>казкового героя на збори.</w:t>
      </w:r>
    </w:p>
    <w:p w14:paraId="6FC622B9" w14:textId="77777777" w:rsidR="00961D6F" w:rsidRPr="00B619E6" w:rsidRDefault="00961D6F" w:rsidP="00B619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</w:t>
      </w:r>
      <w:r w:rsidR="006C1428">
        <w:rPr>
          <w:rFonts w:ascii="Times New Roman" w:hAnsi="Times New Roman"/>
          <w:sz w:val="28"/>
          <w:szCs w:val="28"/>
        </w:rPr>
        <w:tab/>
      </w:r>
      <w:r w:rsidRPr="00B619E6">
        <w:rPr>
          <w:rFonts w:ascii="Times New Roman" w:hAnsi="Times New Roman"/>
          <w:sz w:val="28"/>
          <w:szCs w:val="28"/>
        </w:rPr>
        <w:t xml:space="preserve">7. </w:t>
      </w:r>
      <w:r w:rsidR="006C1428">
        <w:rPr>
          <w:rFonts w:ascii="Times New Roman" w:hAnsi="Times New Roman"/>
          <w:sz w:val="28"/>
          <w:szCs w:val="28"/>
        </w:rPr>
        <w:t xml:space="preserve">Готуючись </w:t>
      </w:r>
      <w:r w:rsidRPr="00B619E6">
        <w:rPr>
          <w:rFonts w:ascii="Times New Roman" w:hAnsi="Times New Roman"/>
          <w:sz w:val="28"/>
          <w:szCs w:val="28"/>
        </w:rPr>
        <w:t xml:space="preserve">до зборів </w:t>
      </w:r>
      <w:r w:rsidR="006C1428">
        <w:rPr>
          <w:rFonts w:ascii="Times New Roman" w:hAnsi="Times New Roman"/>
          <w:sz w:val="28"/>
          <w:szCs w:val="28"/>
        </w:rPr>
        <w:t xml:space="preserve">можна </w:t>
      </w:r>
      <w:r w:rsidRPr="00B619E6">
        <w:rPr>
          <w:rFonts w:ascii="Times New Roman" w:hAnsi="Times New Roman"/>
          <w:sz w:val="28"/>
          <w:szCs w:val="28"/>
        </w:rPr>
        <w:t xml:space="preserve">залучити </w:t>
      </w:r>
      <w:r w:rsidR="006C1428">
        <w:rPr>
          <w:rFonts w:ascii="Times New Roman" w:hAnsi="Times New Roman"/>
          <w:sz w:val="28"/>
          <w:szCs w:val="28"/>
        </w:rPr>
        <w:t xml:space="preserve">батьків до </w:t>
      </w:r>
      <w:r w:rsidRPr="00B619E6">
        <w:rPr>
          <w:rFonts w:ascii="Times New Roman" w:hAnsi="Times New Roman"/>
          <w:sz w:val="28"/>
          <w:szCs w:val="28"/>
        </w:rPr>
        <w:t>створення різних плакатів за темою зборів.</w:t>
      </w:r>
    </w:p>
    <w:p w14:paraId="1F2EF9C9" w14:textId="77777777" w:rsidR="00961D6F" w:rsidRPr="00B619E6" w:rsidRDefault="00961D6F" w:rsidP="00B619E6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B619E6">
        <w:rPr>
          <w:rFonts w:ascii="Times New Roman" w:hAnsi="Times New Roman"/>
          <w:sz w:val="28"/>
          <w:szCs w:val="28"/>
          <w:u w:val="single"/>
        </w:rPr>
        <w:t>Безпосередньо перед зборами необхідно:</w:t>
      </w:r>
    </w:p>
    <w:p w14:paraId="6831611E" w14:textId="77777777" w:rsidR="00961D6F" w:rsidRPr="00B619E6" w:rsidRDefault="00B619E6" w:rsidP="006C14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підготувати меблі, на яких</w:t>
      </w:r>
      <w:r w:rsidR="00961D6F" w:rsidRPr="00B619E6">
        <w:rPr>
          <w:rFonts w:ascii="Times New Roman" w:hAnsi="Times New Roman"/>
          <w:sz w:val="28"/>
          <w:szCs w:val="28"/>
        </w:rPr>
        <w:t xml:space="preserve"> батькам було б зручно розташовуватися. Можна розставити столи й стільці по колу, на них виставити картки</w:t>
      </w:r>
      <w:r w:rsidR="006C1428">
        <w:rPr>
          <w:rFonts w:ascii="Times New Roman" w:hAnsi="Times New Roman"/>
          <w:sz w:val="28"/>
          <w:szCs w:val="28"/>
        </w:rPr>
        <w:t xml:space="preserve"> з іменами, по батькові батьків;</w:t>
      </w:r>
    </w:p>
    <w:p w14:paraId="4967B894" w14:textId="77777777" w:rsidR="00961D6F" w:rsidRPr="00B619E6" w:rsidRDefault="00961D6F" w:rsidP="006C14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- підготувати ручки, аркуші паперу, щоб вони могли записати цікаву для них інформацію, а також - олівці, роботи дітей з ліплення, малювання, аплікації.</w:t>
      </w:r>
    </w:p>
    <w:p w14:paraId="2B20E932" w14:textId="77777777" w:rsidR="00961D6F" w:rsidRPr="00B619E6" w:rsidRDefault="00961D6F" w:rsidP="00B619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</w:t>
      </w:r>
      <w:r w:rsidR="006C1428">
        <w:rPr>
          <w:rFonts w:ascii="Times New Roman" w:hAnsi="Times New Roman"/>
          <w:sz w:val="28"/>
          <w:szCs w:val="28"/>
        </w:rPr>
        <w:tab/>
      </w:r>
      <w:r w:rsidRPr="00B619E6">
        <w:rPr>
          <w:rFonts w:ascii="Times New Roman" w:hAnsi="Times New Roman"/>
          <w:sz w:val="28"/>
          <w:szCs w:val="28"/>
        </w:rPr>
        <w:t xml:space="preserve">- продумати, хто і як забезпечить догляд за дітьми під час зборів. </w:t>
      </w:r>
    </w:p>
    <w:p w14:paraId="289EFE6E" w14:textId="77777777" w:rsidR="00961D6F" w:rsidRPr="00B619E6" w:rsidRDefault="00961D6F" w:rsidP="00B619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6937E93" w14:textId="77777777" w:rsidR="00961D6F" w:rsidRPr="00B619E6" w:rsidRDefault="00961D6F" w:rsidP="00B619E6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B619E6">
        <w:rPr>
          <w:rFonts w:ascii="Times New Roman" w:hAnsi="Times New Roman"/>
          <w:sz w:val="28"/>
          <w:szCs w:val="28"/>
          <w:u w:val="single"/>
        </w:rPr>
        <w:t>Проведення батьківських зборів</w:t>
      </w:r>
    </w:p>
    <w:p w14:paraId="136BCB96" w14:textId="77777777" w:rsidR="00961D6F" w:rsidRPr="00B619E6" w:rsidRDefault="00961D6F" w:rsidP="00B619E6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296DE879" w14:textId="77777777" w:rsidR="00961D6F" w:rsidRPr="00B619E6" w:rsidRDefault="00961D6F" w:rsidP="00B619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</w:t>
      </w:r>
      <w:r w:rsidR="006C1428">
        <w:rPr>
          <w:rFonts w:ascii="Times New Roman" w:hAnsi="Times New Roman"/>
          <w:sz w:val="28"/>
          <w:szCs w:val="28"/>
        </w:rPr>
        <w:tab/>
      </w:r>
      <w:r w:rsidRPr="00B619E6">
        <w:rPr>
          <w:rFonts w:ascii="Times New Roman" w:hAnsi="Times New Roman"/>
          <w:sz w:val="28"/>
          <w:szCs w:val="28"/>
        </w:rPr>
        <w:t>Батьківські збори традиційно склада</w:t>
      </w:r>
      <w:r w:rsidR="00B619E6">
        <w:rPr>
          <w:rFonts w:ascii="Times New Roman" w:hAnsi="Times New Roman"/>
          <w:sz w:val="28"/>
          <w:szCs w:val="28"/>
        </w:rPr>
        <w:t>ю</w:t>
      </w:r>
      <w:r w:rsidRPr="00B619E6">
        <w:rPr>
          <w:rFonts w:ascii="Times New Roman" w:hAnsi="Times New Roman"/>
          <w:sz w:val="28"/>
          <w:szCs w:val="28"/>
        </w:rPr>
        <w:t>ться з 3-х частин: вступної, основної і «різне». Час проведення зборів - 1 годин</w:t>
      </w:r>
      <w:r w:rsidR="00B619E6">
        <w:rPr>
          <w:rFonts w:ascii="Times New Roman" w:hAnsi="Times New Roman"/>
          <w:sz w:val="28"/>
          <w:szCs w:val="28"/>
        </w:rPr>
        <w:t>а</w:t>
      </w:r>
      <w:r w:rsidRPr="00B619E6">
        <w:rPr>
          <w:rFonts w:ascii="Times New Roman" w:hAnsi="Times New Roman"/>
          <w:sz w:val="28"/>
          <w:szCs w:val="28"/>
        </w:rPr>
        <w:t>. (40 хв. з батьками і 20 хв. з участю дітей).</w:t>
      </w:r>
    </w:p>
    <w:p w14:paraId="787C3F86" w14:textId="77777777" w:rsidR="00961D6F" w:rsidRPr="00B619E6" w:rsidRDefault="00961D6F" w:rsidP="00B619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</w:t>
      </w:r>
      <w:r w:rsidR="006C1428">
        <w:rPr>
          <w:rFonts w:ascii="Times New Roman" w:hAnsi="Times New Roman"/>
          <w:sz w:val="28"/>
          <w:szCs w:val="28"/>
        </w:rPr>
        <w:tab/>
      </w:r>
      <w:r w:rsidRPr="00B619E6">
        <w:rPr>
          <w:rFonts w:ascii="Times New Roman" w:hAnsi="Times New Roman"/>
          <w:sz w:val="28"/>
          <w:szCs w:val="28"/>
        </w:rPr>
        <w:t>1. Вступна частина</w:t>
      </w:r>
      <w:r w:rsidR="00B619E6">
        <w:rPr>
          <w:rFonts w:ascii="Times New Roman" w:hAnsi="Times New Roman"/>
          <w:sz w:val="28"/>
          <w:szCs w:val="28"/>
        </w:rPr>
        <w:t xml:space="preserve"> </w:t>
      </w:r>
      <w:r w:rsidRPr="00B619E6">
        <w:rPr>
          <w:rFonts w:ascii="Times New Roman" w:hAnsi="Times New Roman"/>
          <w:sz w:val="28"/>
          <w:szCs w:val="28"/>
        </w:rPr>
        <w:t>(5-7хв) покликана організувати батьків, створити атмосферу доброзичливості та довіри, сконцентрувати їх увагу, мотивувати на спільне вирішення проблем. Це можна зробити шляхом повідомлення теми, форми зборів або за допомогою коротких ігор і занять. Можна створити певний музичний фон: звуки гітари, фортепіано, магнітофонного запису, які будуть супроводжувати слова ведучого.</w:t>
      </w:r>
    </w:p>
    <w:p w14:paraId="519DE227" w14:textId="77777777" w:rsidR="00961D6F" w:rsidRPr="00B619E6" w:rsidRDefault="00961D6F" w:rsidP="00B619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</w:t>
      </w:r>
      <w:r w:rsidR="006C1428">
        <w:rPr>
          <w:rFonts w:ascii="Times New Roman" w:hAnsi="Times New Roman"/>
          <w:sz w:val="28"/>
          <w:szCs w:val="28"/>
        </w:rPr>
        <w:tab/>
      </w:r>
      <w:r w:rsidRPr="00B619E6">
        <w:rPr>
          <w:rFonts w:ascii="Times New Roman" w:hAnsi="Times New Roman"/>
          <w:sz w:val="28"/>
          <w:szCs w:val="28"/>
        </w:rPr>
        <w:t>2. Основна частина</w:t>
      </w:r>
      <w:r w:rsidR="00B619E6">
        <w:rPr>
          <w:rFonts w:ascii="Times New Roman" w:hAnsi="Times New Roman"/>
          <w:sz w:val="28"/>
          <w:szCs w:val="28"/>
        </w:rPr>
        <w:t xml:space="preserve"> </w:t>
      </w:r>
      <w:r w:rsidRPr="00B619E6">
        <w:rPr>
          <w:rFonts w:ascii="Times New Roman" w:hAnsi="Times New Roman"/>
          <w:sz w:val="28"/>
          <w:szCs w:val="28"/>
        </w:rPr>
        <w:t>(30-35мин) зборів може бути розділена на два - три етапи. Як правило, ця частина починається з виступу вихователя групи, старшого вихователя або інших фахівців З</w:t>
      </w:r>
      <w:r w:rsidR="00B619E6">
        <w:rPr>
          <w:rFonts w:ascii="Times New Roman" w:hAnsi="Times New Roman"/>
          <w:sz w:val="28"/>
          <w:szCs w:val="28"/>
        </w:rPr>
        <w:t>ДО</w:t>
      </w:r>
      <w:r w:rsidRPr="00B619E6">
        <w:rPr>
          <w:rFonts w:ascii="Times New Roman" w:hAnsi="Times New Roman"/>
          <w:sz w:val="28"/>
          <w:szCs w:val="28"/>
        </w:rPr>
        <w:t xml:space="preserve">, які висвітлюють теоретичні аспекти розглянутої проблеми. Повідомлення повинне бути коротким, так як до кінця робочого дня стійкість уваги знижується. </w:t>
      </w:r>
    </w:p>
    <w:p w14:paraId="30F9D05B" w14:textId="77777777" w:rsidR="00961D6F" w:rsidRPr="00B619E6" w:rsidRDefault="00961D6F" w:rsidP="006C14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>Головне, щоб батьки не були лише пасивними слухачами. Потрібно ставити питання слухачам, наводити приклади з практики виховання дітей в сім'ї і дитячому садку, аналізувати педагогічні ситуації, пропонувати батькам перегляд відео</w:t>
      </w:r>
      <w:r w:rsidR="00B619E6">
        <w:rPr>
          <w:rFonts w:ascii="Times New Roman" w:hAnsi="Times New Roman"/>
          <w:sz w:val="28"/>
          <w:szCs w:val="28"/>
        </w:rPr>
        <w:t xml:space="preserve"> </w:t>
      </w:r>
      <w:r w:rsidRPr="00B619E6">
        <w:rPr>
          <w:rFonts w:ascii="Times New Roman" w:hAnsi="Times New Roman"/>
          <w:sz w:val="28"/>
          <w:szCs w:val="28"/>
        </w:rPr>
        <w:t xml:space="preserve">фрагментів занять з дітьми, ігор, прогулянок і т. д. </w:t>
      </w:r>
    </w:p>
    <w:p w14:paraId="7ABAF2E5" w14:textId="5CAF16DC" w:rsidR="00961D6F" w:rsidRPr="00B619E6" w:rsidRDefault="00961D6F" w:rsidP="006C14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Не слід дорікати і повчати батьків. Частіше потрібно використовувати в якості прикладів моменти з життя дітей групи. Розповідаючи про небажані </w:t>
      </w:r>
      <w:r w:rsidR="00961881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760F9E00" wp14:editId="2F4D7093">
            <wp:simplePos x="0" y="0"/>
            <wp:positionH relativeFrom="column">
              <wp:posOffset>-884555</wp:posOffset>
            </wp:positionH>
            <wp:positionV relativeFrom="paragraph">
              <wp:posOffset>-562610</wp:posOffset>
            </wp:positionV>
            <wp:extent cx="7551420" cy="10767060"/>
            <wp:effectExtent l="0" t="0" r="0" b="0"/>
            <wp:wrapNone/>
            <wp:docPr id="7197336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76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19E6">
        <w:rPr>
          <w:rFonts w:ascii="Times New Roman" w:hAnsi="Times New Roman"/>
          <w:sz w:val="28"/>
          <w:szCs w:val="28"/>
        </w:rPr>
        <w:t>вчинки дітей, не треба називати їх прізвища. В ході свого повідомлення педагоги повинні уникати пред'явлення претензій до батьків і дітей, обговорення особистості конкретної дитини; не слід констатувати невдачі дітей, головне - спільними зусиллями виробити шляхи вирішення обговорюваних проблем.</w:t>
      </w:r>
    </w:p>
    <w:p w14:paraId="7105321A" w14:textId="77777777" w:rsidR="00961D6F" w:rsidRPr="00B619E6" w:rsidRDefault="00961D6F" w:rsidP="006C14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>Бесіду краще вести при м'якому освітленні. Переходи від однієї ситуації до іншої можна розділяти коротк</w:t>
      </w:r>
      <w:r w:rsidR="006C1428">
        <w:rPr>
          <w:rFonts w:ascii="Times New Roman" w:hAnsi="Times New Roman"/>
          <w:sz w:val="28"/>
          <w:szCs w:val="28"/>
        </w:rPr>
        <w:t>ою</w:t>
      </w:r>
      <w:r w:rsidRPr="00B619E6">
        <w:rPr>
          <w:rFonts w:ascii="Times New Roman" w:hAnsi="Times New Roman"/>
          <w:sz w:val="28"/>
          <w:szCs w:val="28"/>
        </w:rPr>
        <w:t xml:space="preserve"> музично</w:t>
      </w:r>
      <w:r w:rsidR="006C1428">
        <w:rPr>
          <w:rFonts w:ascii="Times New Roman" w:hAnsi="Times New Roman"/>
          <w:sz w:val="28"/>
          <w:szCs w:val="28"/>
        </w:rPr>
        <w:t>ю</w:t>
      </w:r>
      <w:r w:rsidRPr="00B619E6">
        <w:rPr>
          <w:rFonts w:ascii="Times New Roman" w:hAnsi="Times New Roman"/>
          <w:sz w:val="28"/>
          <w:szCs w:val="28"/>
        </w:rPr>
        <w:t xml:space="preserve"> паузою.</w:t>
      </w:r>
    </w:p>
    <w:p w14:paraId="6F5FF379" w14:textId="77777777" w:rsidR="00961D6F" w:rsidRPr="00B619E6" w:rsidRDefault="00961D6F" w:rsidP="00B619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</w:t>
      </w:r>
      <w:r w:rsidR="006C1428">
        <w:rPr>
          <w:rFonts w:ascii="Times New Roman" w:hAnsi="Times New Roman"/>
          <w:sz w:val="28"/>
          <w:szCs w:val="28"/>
        </w:rPr>
        <w:tab/>
      </w:r>
      <w:r w:rsidRPr="00B619E6">
        <w:rPr>
          <w:rFonts w:ascii="Times New Roman" w:hAnsi="Times New Roman"/>
          <w:sz w:val="28"/>
          <w:szCs w:val="28"/>
        </w:rPr>
        <w:t>По можливості розібрані ситуації краще інсценувати.</w:t>
      </w:r>
    </w:p>
    <w:p w14:paraId="4F0C55AD" w14:textId="77777777" w:rsidR="00961D6F" w:rsidRPr="00B619E6" w:rsidRDefault="00961D6F" w:rsidP="006C14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>Для ілюстрації своїх ідей та міркувань можна використовувати магнітофонні та відеозаписи, фотографії та інтерв'ю дітей групи, схеми і графіки</w:t>
      </w:r>
      <w:r w:rsidR="006C1428">
        <w:rPr>
          <w:rFonts w:ascii="Times New Roman" w:hAnsi="Times New Roman"/>
          <w:sz w:val="28"/>
          <w:szCs w:val="28"/>
        </w:rPr>
        <w:t>.</w:t>
      </w:r>
      <w:r w:rsidRPr="00B619E6">
        <w:rPr>
          <w:rFonts w:ascii="Times New Roman" w:hAnsi="Times New Roman"/>
          <w:sz w:val="28"/>
          <w:szCs w:val="28"/>
        </w:rPr>
        <w:t xml:space="preserve"> Все це сприятиме кращому сприйняттю теми зборів. </w:t>
      </w:r>
    </w:p>
    <w:p w14:paraId="273FBD45" w14:textId="77777777" w:rsidR="00961D6F" w:rsidRPr="00B619E6" w:rsidRDefault="00961D6F" w:rsidP="00B619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 </w:t>
      </w:r>
      <w:r w:rsidR="006C1428">
        <w:rPr>
          <w:rFonts w:ascii="Times New Roman" w:hAnsi="Times New Roman"/>
          <w:sz w:val="28"/>
          <w:szCs w:val="28"/>
        </w:rPr>
        <w:tab/>
      </w:r>
      <w:r w:rsidRPr="00B619E6">
        <w:rPr>
          <w:rFonts w:ascii="Times New Roman" w:hAnsi="Times New Roman"/>
          <w:sz w:val="28"/>
          <w:szCs w:val="28"/>
        </w:rPr>
        <w:t>При проведенні цієї частини зборів також можна використовувати наступні методи: лекцію, дискусію, конференцію, які можуть бути і окремими формами роботи з сім'ями вихованців.</w:t>
      </w:r>
    </w:p>
    <w:p w14:paraId="534CB75D" w14:textId="77777777" w:rsidR="00961D6F" w:rsidRPr="00B619E6" w:rsidRDefault="00961D6F" w:rsidP="006C14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>3. У третій частині</w:t>
      </w:r>
      <w:r w:rsidR="00B619E6">
        <w:rPr>
          <w:rFonts w:ascii="Times New Roman" w:hAnsi="Times New Roman"/>
          <w:sz w:val="28"/>
          <w:szCs w:val="28"/>
        </w:rPr>
        <w:t xml:space="preserve"> </w:t>
      </w:r>
      <w:r w:rsidRPr="00B619E6">
        <w:rPr>
          <w:rFonts w:ascii="Times New Roman" w:hAnsi="Times New Roman"/>
          <w:sz w:val="28"/>
          <w:szCs w:val="28"/>
        </w:rPr>
        <w:t>(7-10хв) батьківських зборів - «різне» - обговорюються питання утримання дитини в д</w:t>
      </w:r>
      <w:r w:rsidR="006C1428">
        <w:rPr>
          <w:rFonts w:ascii="Times New Roman" w:hAnsi="Times New Roman"/>
          <w:sz w:val="28"/>
          <w:szCs w:val="28"/>
        </w:rPr>
        <w:t>ошкільному закладі</w:t>
      </w:r>
      <w:r w:rsidRPr="00B619E6">
        <w:rPr>
          <w:rFonts w:ascii="Times New Roman" w:hAnsi="Times New Roman"/>
          <w:sz w:val="28"/>
          <w:szCs w:val="28"/>
        </w:rPr>
        <w:t>, проведення дозвілля, організації спільних заходів сім'ї та З</w:t>
      </w:r>
      <w:r w:rsidR="006C1428">
        <w:rPr>
          <w:rFonts w:ascii="Times New Roman" w:hAnsi="Times New Roman"/>
          <w:sz w:val="28"/>
          <w:szCs w:val="28"/>
        </w:rPr>
        <w:t>ДО</w:t>
      </w:r>
      <w:r w:rsidRPr="00B619E6">
        <w:rPr>
          <w:rFonts w:ascii="Times New Roman" w:hAnsi="Times New Roman"/>
          <w:sz w:val="28"/>
          <w:szCs w:val="28"/>
        </w:rPr>
        <w:t xml:space="preserve">. Рекомендується заздалегідь продумати кілька варіантів вирішення проблеми, які будуть запропоновані батькам для обговорення, </w:t>
      </w:r>
      <w:r w:rsidR="006C1428">
        <w:rPr>
          <w:rFonts w:ascii="Times New Roman" w:hAnsi="Times New Roman"/>
          <w:sz w:val="28"/>
          <w:szCs w:val="28"/>
        </w:rPr>
        <w:t>домовитися з тими</w:t>
      </w:r>
      <w:r w:rsidRPr="00B619E6">
        <w:rPr>
          <w:rFonts w:ascii="Times New Roman" w:hAnsi="Times New Roman"/>
          <w:sz w:val="28"/>
          <w:szCs w:val="28"/>
        </w:rPr>
        <w:t>, хто зможе допомогти, взяти на себе відповідальність і т. д. Частин</w:t>
      </w:r>
      <w:r w:rsidR="006C1428">
        <w:rPr>
          <w:rFonts w:ascii="Times New Roman" w:hAnsi="Times New Roman"/>
          <w:sz w:val="28"/>
          <w:szCs w:val="28"/>
        </w:rPr>
        <w:t>у</w:t>
      </w:r>
      <w:r w:rsidRPr="00B619E6">
        <w:rPr>
          <w:rFonts w:ascii="Times New Roman" w:hAnsi="Times New Roman"/>
          <w:sz w:val="28"/>
          <w:szCs w:val="28"/>
        </w:rPr>
        <w:t xml:space="preserve"> питань потрібно заздалегідь вирішити з батьківським комітетом.</w:t>
      </w:r>
    </w:p>
    <w:p w14:paraId="41234693" w14:textId="77777777" w:rsidR="00961D6F" w:rsidRPr="00B619E6" w:rsidRDefault="006C1428" w:rsidP="00B619E6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6C1428">
        <w:rPr>
          <w:rFonts w:ascii="Times New Roman" w:hAnsi="Times New Roman"/>
          <w:sz w:val="28"/>
          <w:szCs w:val="28"/>
        </w:rPr>
        <w:t xml:space="preserve"> </w:t>
      </w:r>
      <w:r w:rsidRPr="006C1428">
        <w:rPr>
          <w:rFonts w:ascii="Times New Roman" w:hAnsi="Times New Roman"/>
          <w:sz w:val="28"/>
          <w:szCs w:val="28"/>
        </w:rPr>
        <w:tab/>
      </w:r>
      <w:r w:rsidR="00961D6F" w:rsidRPr="00B619E6">
        <w:rPr>
          <w:rFonts w:ascii="Times New Roman" w:hAnsi="Times New Roman"/>
          <w:sz w:val="28"/>
          <w:szCs w:val="28"/>
          <w:u w:val="single"/>
        </w:rPr>
        <w:t>Підведення підсумків (3-5 хв</w:t>
      </w:r>
      <w:r w:rsidR="00B619E6" w:rsidRPr="00B619E6">
        <w:rPr>
          <w:rFonts w:ascii="Times New Roman" w:hAnsi="Times New Roman"/>
          <w:sz w:val="28"/>
          <w:szCs w:val="28"/>
          <w:u w:val="single"/>
        </w:rPr>
        <w:t>.</w:t>
      </w:r>
      <w:r w:rsidR="00961D6F" w:rsidRPr="00B619E6">
        <w:rPr>
          <w:rFonts w:ascii="Times New Roman" w:hAnsi="Times New Roman"/>
          <w:sz w:val="28"/>
          <w:szCs w:val="28"/>
          <w:u w:val="single"/>
        </w:rPr>
        <w:t>).</w:t>
      </w:r>
    </w:p>
    <w:p w14:paraId="01573C70" w14:textId="77777777" w:rsidR="00961D6F" w:rsidRPr="00B619E6" w:rsidRDefault="00961D6F" w:rsidP="006C14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>По</w:t>
      </w:r>
      <w:r w:rsidR="006C1428">
        <w:rPr>
          <w:rFonts w:ascii="Times New Roman" w:hAnsi="Times New Roman"/>
          <w:sz w:val="28"/>
          <w:szCs w:val="28"/>
        </w:rPr>
        <w:t xml:space="preserve"> закінченню</w:t>
      </w:r>
      <w:r w:rsidRPr="00B619E6">
        <w:rPr>
          <w:rFonts w:ascii="Times New Roman" w:hAnsi="Times New Roman"/>
          <w:sz w:val="28"/>
          <w:szCs w:val="28"/>
        </w:rPr>
        <w:t xml:space="preserve"> зборів необхідно підвести підсумок зустрічі, перерахувавши прийняті рішення по кожному з о</w:t>
      </w:r>
      <w:r w:rsidR="006C1428">
        <w:rPr>
          <w:rFonts w:ascii="Times New Roman" w:hAnsi="Times New Roman"/>
          <w:sz w:val="28"/>
          <w:szCs w:val="28"/>
        </w:rPr>
        <w:t>бговорюваних питань, зафіксованих у</w:t>
      </w:r>
      <w:r w:rsidRPr="00B619E6">
        <w:rPr>
          <w:rFonts w:ascii="Times New Roman" w:hAnsi="Times New Roman"/>
          <w:sz w:val="28"/>
          <w:szCs w:val="28"/>
        </w:rPr>
        <w:t xml:space="preserve"> протоколі.</w:t>
      </w:r>
    </w:p>
    <w:p w14:paraId="0AB64FA9" w14:textId="77777777" w:rsidR="00961D6F" w:rsidRPr="00B619E6" w:rsidRDefault="00961D6F" w:rsidP="006C14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 xml:space="preserve">Збори можна проводити у формі вечорів запитань і відповідей, усного журналу, ток-шоу та </w:t>
      </w:r>
      <w:r w:rsidR="00B619E6">
        <w:rPr>
          <w:rFonts w:ascii="Times New Roman" w:hAnsi="Times New Roman"/>
          <w:sz w:val="28"/>
          <w:szCs w:val="28"/>
        </w:rPr>
        <w:t xml:space="preserve">ін. </w:t>
      </w:r>
      <w:r w:rsidRPr="00B619E6">
        <w:rPr>
          <w:rFonts w:ascii="Times New Roman" w:hAnsi="Times New Roman"/>
          <w:sz w:val="28"/>
          <w:szCs w:val="28"/>
        </w:rPr>
        <w:t xml:space="preserve"> Незважаючи на відмінності цих форм, їх об'єднує одне значення - дати батькам знання про виховання їх власної дитини, зацікавити проблемами виховання, стимулювати до перегляду своєї виховної позиції. </w:t>
      </w:r>
    </w:p>
    <w:p w14:paraId="0F1AB800" w14:textId="77777777" w:rsidR="00D41A74" w:rsidRDefault="00961D6F" w:rsidP="006C14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9E6">
        <w:rPr>
          <w:rFonts w:ascii="Times New Roman" w:hAnsi="Times New Roman"/>
          <w:sz w:val="28"/>
          <w:szCs w:val="28"/>
        </w:rPr>
        <w:t>У висновку хотілося б підкреслити, що сім'я і д</w:t>
      </w:r>
      <w:r w:rsidR="006C1428">
        <w:rPr>
          <w:rFonts w:ascii="Times New Roman" w:hAnsi="Times New Roman"/>
          <w:sz w:val="28"/>
          <w:szCs w:val="28"/>
        </w:rPr>
        <w:t>ошкільний заклад</w:t>
      </w:r>
      <w:r w:rsidRPr="00B619E6">
        <w:rPr>
          <w:rFonts w:ascii="Times New Roman" w:hAnsi="Times New Roman"/>
          <w:sz w:val="28"/>
          <w:szCs w:val="28"/>
        </w:rPr>
        <w:t xml:space="preserve"> пов'язані загальними завданнями у вихованні дитини. Тому тут важливий принцип паралельності, </w:t>
      </w:r>
      <w:r w:rsidR="006C1428">
        <w:rPr>
          <w:rFonts w:ascii="Times New Roman" w:hAnsi="Times New Roman"/>
          <w:sz w:val="28"/>
          <w:szCs w:val="28"/>
        </w:rPr>
        <w:t xml:space="preserve">тому що </w:t>
      </w:r>
      <w:r w:rsidRPr="00B619E6">
        <w:rPr>
          <w:rFonts w:ascii="Times New Roman" w:hAnsi="Times New Roman"/>
          <w:sz w:val="28"/>
          <w:szCs w:val="28"/>
        </w:rPr>
        <w:t>без кваліфікованої допомоги фахівців сім'ї обійтися складно.</w:t>
      </w:r>
    </w:p>
    <w:p w14:paraId="0F11A06C" w14:textId="77777777" w:rsidR="00EF17B7" w:rsidRPr="00B619E6" w:rsidRDefault="00EF17B7" w:rsidP="00EF17B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DDBD5A8" wp14:editId="55A066F8">
            <wp:extent cx="5076825" cy="1476375"/>
            <wp:effectExtent l="19050" t="0" r="9525" b="0"/>
            <wp:docPr id="4" name="Рисунок 4" descr="https://xn----9sbhcwljmgbb0d6g.xn--p1ai/wp-content/uploads/2016/02/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9sbhcwljmgbb0d6g.xn--p1ai/wp-content/uploads/2016/02/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94" cy="147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7B7" w:rsidRPr="00B619E6" w:rsidSect="00C07AD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D6F"/>
    <w:rsid w:val="000D6D64"/>
    <w:rsid w:val="003D1918"/>
    <w:rsid w:val="00441A4E"/>
    <w:rsid w:val="006C1428"/>
    <w:rsid w:val="0074055B"/>
    <w:rsid w:val="00740823"/>
    <w:rsid w:val="007F5A8F"/>
    <w:rsid w:val="00923942"/>
    <w:rsid w:val="00961881"/>
    <w:rsid w:val="00961D6F"/>
    <w:rsid w:val="00A0422D"/>
    <w:rsid w:val="00A530BE"/>
    <w:rsid w:val="00B51836"/>
    <w:rsid w:val="00B559B2"/>
    <w:rsid w:val="00B619E6"/>
    <w:rsid w:val="00C07ADB"/>
    <w:rsid w:val="00CB4B23"/>
    <w:rsid w:val="00D41A74"/>
    <w:rsid w:val="00EF17B7"/>
    <w:rsid w:val="00F550D9"/>
    <w:rsid w:val="00F97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EB886"/>
  <w15:docId w15:val="{7CEBF993-4B21-4B73-9420-B53EA8F39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D6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D6D6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0D6D64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F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7B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4592</Words>
  <Characters>2618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Вихователь-методист</cp:lastModifiedBy>
  <cp:revision>2</cp:revision>
  <cp:lastPrinted>2025-02-12T09:47:00Z</cp:lastPrinted>
  <dcterms:created xsi:type="dcterms:W3CDTF">2025-02-12T10:29:00Z</dcterms:created>
  <dcterms:modified xsi:type="dcterms:W3CDTF">2025-02-12T10:29:00Z</dcterms:modified>
</cp:coreProperties>
</file>